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70C14" w14:textId="2FDE61B4" w:rsidR="00F572CC" w:rsidRPr="009363E9" w:rsidRDefault="009363E9" w:rsidP="00F572CC">
      <w:pPr>
        <w:rPr>
          <w:rFonts w:ascii="Calibri" w:hAnsi="Calibri" w:cs="Calibri"/>
          <w:b/>
          <w:sz w:val="22"/>
          <w:szCs w:val="22"/>
        </w:rPr>
      </w:pPr>
      <w:bookmarkStart w:id="0" w:name="_GoBack"/>
      <w:r w:rsidRPr="009363E9">
        <w:rPr>
          <w:rFonts w:ascii="Calibri" w:hAnsi="Calibri" w:cs="Calibri"/>
          <w:b/>
          <w:sz w:val="22"/>
          <w:szCs w:val="22"/>
        </w:rPr>
        <w:t xml:space="preserve">HÜDA </w:t>
      </w:r>
      <w:proofErr w:type="spellStart"/>
      <w:r w:rsidRPr="009363E9">
        <w:rPr>
          <w:rFonts w:ascii="Calibri" w:hAnsi="Calibri" w:cs="Calibri"/>
          <w:b/>
          <w:sz w:val="22"/>
          <w:szCs w:val="22"/>
        </w:rPr>
        <w:t>PAR’dan</w:t>
      </w:r>
      <w:proofErr w:type="spellEnd"/>
      <w:r w:rsidRPr="009363E9">
        <w:rPr>
          <w:rFonts w:ascii="Calibri" w:hAnsi="Calibri" w:cs="Calibri"/>
          <w:b/>
          <w:sz w:val="22"/>
          <w:szCs w:val="22"/>
        </w:rPr>
        <w:t xml:space="preserve"> ‘yaz Kur’an kursları’ açıklaması: M</w:t>
      </w:r>
      <w:r w:rsidRPr="009363E9">
        <w:rPr>
          <w:rFonts w:ascii="Calibri" w:hAnsi="Calibri" w:cs="Calibri"/>
          <w:b/>
          <w:sz w:val="22"/>
          <w:szCs w:val="22"/>
        </w:rPr>
        <w:t>illetimizi, çocuklarını Kur’an’la buluşturmaya davet ediyoruz</w:t>
      </w:r>
    </w:p>
    <w:bookmarkEnd w:id="0"/>
    <w:p w14:paraId="1C45BC04" w14:textId="08EB9AC8" w:rsidR="009363E9" w:rsidRPr="009363E9" w:rsidRDefault="009363E9" w:rsidP="00F572CC">
      <w:pPr>
        <w:rPr>
          <w:rFonts w:ascii="Calibri" w:hAnsi="Calibri" w:cs="Calibri"/>
          <w:b/>
          <w:sz w:val="22"/>
          <w:szCs w:val="22"/>
        </w:rPr>
      </w:pPr>
      <w:r w:rsidRPr="009363E9">
        <w:rPr>
          <w:rFonts w:ascii="Calibri" w:hAnsi="Calibri" w:cs="Calibri"/>
          <w:b/>
          <w:sz w:val="22"/>
          <w:szCs w:val="22"/>
        </w:rPr>
        <w:t>HÜDA PAR Sosyal İşler Başkanlığı tarafından yapılan açıklamada, anne-babalara çocuklarını yaz Kur’an kurslarına göndermeleri çağrısında bulunuldu.</w:t>
      </w:r>
    </w:p>
    <w:p w14:paraId="673B5D18" w14:textId="56233AEB" w:rsidR="009363E9" w:rsidRDefault="009363E9" w:rsidP="00F572CC">
      <w:pPr>
        <w:rPr>
          <w:rFonts w:ascii="Calibri" w:hAnsi="Calibri" w:cs="Calibri"/>
          <w:sz w:val="22"/>
          <w:szCs w:val="22"/>
        </w:rPr>
      </w:pPr>
      <w:r w:rsidRPr="009363E9">
        <w:rPr>
          <w:rFonts w:ascii="Calibri" w:hAnsi="Calibri" w:cs="Calibri"/>
          <w:sz w:val="22"/>
          <w:szCs w:val="22"/>
        </w:rPr>
        <w:t>HÜDA PAR Sosyal İşler Başkanlığı, 30 Haziran Pazartesi günü tüm Türkiye’de başlayacak yaz Kur’an kurslarına katılım için anne-babalara çağrıda bulunuldu. Açıklamada, “</w:t>
      </w:r>
      <w:r>
        <w:rPr>
          <w:rFonts w:ascii="Calibri" w:hAnsi="Calibri" w:cs="Calibri"/>
          <w:sz w:val="22"/>
          <w:szCs w:val="22"/>
        </w:rPr>
        <w:t>B</w:t>
      </w:r>
      <w:r w:rsidRPr="009363E9">
        <w:rPr>
          <w:rFonts w:ascii="Calibri" w:hAnsi="Calibri" w:cs="Calibri"/>
          <w:sz w:val="22"/>
          <w:szCs w:val="22"/>
        </w:rPr>
        <w:t>u eğitim sürecini destekliyor ve milletimizi, çocuklarını ve gençlerini Kur’an’la buluşturmaya davet ediyoruz</w:t>
      </w:r>
      <w:r>
        <w:rPr>
          <w:rFonts w:ascii="Calibri" w:hAnsi="Calibri" w:cs="Calibri"/>
          <w:sz w:val="22"/>
          <w:szCs w:val="22"/>
        </w:rPr>
        <w:t>.</w:t>
      </w:r>
      <w:r w:rsidRPr="009363E9"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hAnsi="Calibri" w:cs="Calibri"/>
          <w:sz w:val="22"/>
          <w:szCs w:val="22"/>
        </w:rPr>
        <w:t>i</w:t>
      </w:r>
      <w:r w:rsidRPr="009363E9">
        <w:rPr>
          <w:rFonts w:ascii="Calibri" w:hAnsi="Calibri" w:cs="Calibri"/>
          <w:sz w:val="22"/>
          <w:szCs w:val="22"/>
        </w:rPr>
        <w:t>fadelerine yer verildi.</w:t>
      </w:r>
    </w:p>
    <w:p w14:paraId="677A69E2" w14:textId="5805CBC5" w:rsidR="009363E9" w:rsidRPr="009363E9" w:rsidRDefault="009363E9" w:rsidP="00F572CC">
      <w:pPr>
        <w:rPr>
          <w:rFonts w:ascii="Calibri" w:hAnsi="Calibri" w:cs="Calibri"/>
          <w:b/>
          <w:sz w:val="22"/>
          <w:szCs w:val="22"/>
        </w:rPr>
      </w:pPr>
      <w:r w:rsidRPr="009363E9">
        <w:rPr>
          <w:rFonts w:ascii="Calibri" w:hAnsi="Calibri" w:cs="Calibri"/>
          <w:b/>
          <w:sz w:val="22"/>
          <w:szCs w:val="22"/>
        </w:rPr>
        <w:t>“</w:t>
      </w:r>
      <w:r w:rsidRPr="009363E9">
        <w:rPr>
          <w:rFonts w:ascii="Calibri" w:hAnsi="Calibri" w:cs="Calibri"/>
          <w:b/>
          <w:sz w:val="22"/>
          <w:szCs w:val="22"/>
        </w:rPr>
        <w:t>Anne-babalar çocuklarını camilere, Kur’an kurslarına yönlendirmeli</w:t>
      </w:r>
      <w:r w:rsidRPr="009363E9">
        <w:rPr>
          <w:rFonts w:ascii="Calibri" w:hAnsi="Calibri" w:cs="Calibri"/>
          <w:b/>
          <w:sz w:val="22"/>
          <w:szCs w:val="22"/>
        </w:rPr>
        <w:t>”</w:t>
      </w:r>
    </w:p>
    <w:p w14:paraId="32B9196D" w14:textId="08E826C3" w:rsidR="00274B7F" w:rsidRDefault="009363E9" w:rsidP="00F572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Açıklamada, yaz Kur’an kurslarının 30 Haziran P</w:t>
      </w:r>
      <w:r w:rsidR="00F572CC" w:rsidRPr="009363E9">
        <w:rPr>
          <w:rFonts w:ascii="Calibri" w:hAnsi="Calibri" w:cs="Calibri"/>
          <w:sz w:val="22"/>
          <w:szCs w:val="22"/>
        </w:rPr>
        <w:t xml:space="preserve">azartesi günü itibariyle </w:t>
      </w:r>
      <w:r>
        <w:rPr>
          <w:rFonts w:ascii="Calibri" w:hAnsi="Calibri" w:cs="Calibri"/>
          <w:sz w:val="22"/>
          <w:szCs w:val="22"/>
        </w:rPr>
        <w:t>başlayacağı hatırlatılarak,</w:t>
      </w:r>
      <w:r w:rsidR="00F572CC" w:rsidRPr="009363E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“</w:t>
      </w:r>
      <w:r w:rsidR="00F572CC" w:rsidRPr="009363E9">
        <w:rPr>
          <w:rFonts w:ascii="Calibri" w:hAnsi="Calibri" w:cs="Calibri"/>
          <w:sz w:val="22"/>
          <w:szCs w:val="22"/>
        </w:rPr>
        <w:t>Bu kurslar, çocuklarımızın Kur’an-ı Kerim</w:t>
      </w:r>
      <w:r w:rsidR="00C22CB6" w:rsidRPr="009363E9">
        <w:rPr>
          <w:rFonts w:ascii="Calibri" w:hAnsi="Calibri" w:cs="Calibri"/>
          <w:sz w:val="22"/>
          <w:szCs w:val="22"/>
        </w:rPr>
        <w:t xml:space="preserve"> ile</w:t>
      </w:r>
      <w:r w:rsidR="00F572CC" w:rsidRPr="009363E9">
        <w:rPr>
          <w:rFonts w:ascii="Calibri" w:hAnsi="Calibri" w:cs="Calibri"/>
          <w:sz w:val="22"/>
          <w:szCs w:val="22"/>
        </w:rPr>
        <w:t xml:space="preserve"> tanışmaları, temel din</w:t>
      </w:r>
      <w:r w:rsidR="007669BD" w:rsidRPr="009363E9">
        <w:rPr>
          <w:rFonts w:ascii="Calibri" w:hAnsi="Calibri" w:cs="Calibri"/>
          <w:sz w:val="22"/>
          <w:szCs w:val="22"/>
        </w:rPr>
        <w:t xml:space="preserve">î </w:t>
      </w:r>
      <w:r w:rsidR="00F572CC" w:rsidRPr="009363E9">
        <w:rPr>
          <w:rFonts w:ascii="Calibri" w:hAnsi="Calibri" w:cs="Calibri"/>
          <w:sz w:val="22"/>
          <w:szCs w:val="22"/>
        </w:rPr>
        <w:t xml:space="preserve">bilgileri öğrenmeleri ve ahlaki gelişimlerine katkı </w:t>
      </w:r>
      <w:r w:rsidR="00C910E2" w:rsidRPr="009363E9">
        <w:rPr>
          <w:rFonts w:ascii="Calibri" w:hAnsi="Calibri" w:cs="Calibri"/>
          <w:sz w:val="22"/>
          <w:szCs w:val="22"/>
        </w:rPr>
        <w:t xml:space="preserve">sağlamaları </w:t>
      </w:r>
      <w:r w:rsidR="00F572CC" w:rsidRPr="009363E9">
        <w:rPr>
          <w:rFonts w:ascii="Calibri" w:hAnsi="Calibri" w:cs="Calibri"/>
          <w:sz w:val="22"/>
          <w:szCs w:val="22"/>
        </w:rPr>
        <w:t xml:space="preserve">açısından büyük bir fırsattır. </w:t>
      </w:r>
      <w:r w:rsidR="00591EEE" w:rsidRPr="009363E9">
        <w:rPr>
          <w:rFonts w:ascii="Calibri" w:hAnsi="Calibri" w:cs="Calibri"/>
          <w:sz w:val="22"/>
          <w:szCs w:val="22"/>
        </w:rPr>
        <w:t xml:space="preserve"> </w:t>
      </w:r>
      <w:r w:rsidR="00F572CC" w:rsidRPr="009363E9">
        <w:rPr>
          <w:rFonts w:ascii="Calibri" w:hAnsi="Calibri" w:cs="Calibri"/>
          <w:sz w:val="22"/>
          <w:szCs w:val="22"/>
        </w:rPr>
        <w:t xml:space="preserve">HÜDA PAR </w:t>
      </w:r>
      <w:r w:rsidRPr="009363E9">
        <w:rPr>
          <w:rFonts w:ascii="Calibri" w:hAnsi="Calibri" w:cs="Calibri"/>
          <w:sz w:val="22"/>
          <w:szCs w:val="22"/>
        </w:rPr>
        <w:t>olarak toplumun</w:t>
      </w:r>
      <w:r w:rsidR="00F572CC" w:rsidRPr="009363E9">
        <w:rPr>
          <w:rFonts w:ascii="Calibri" w:hAnsi="Calibri" w:cs="Calibri"/>
          <w:sz w:val="22"/>
          <w:szCs w:val="22"/>
        </w:rPr>
        <w:t xml:space="preserve"> duyarlı tüm kesimlerini bu hayırlı çalışmaya destek olmaya davet ediyoruz. Anne-babalar çocuklarını camilere, Kur’an kurslarına yönlendirmeli; </w:t>
      </w:r>
      <w:r w:rsidR="00B276BB" w:rsidRPr="009363E9">
        <w:rPr>
          <w:rFonts w:ascii="Calibri" w:hAnsi="Calibri" w:cs="Calibri"/>
          <w:sz w:val="22"/>
          <w:szCs w:val="22"/>
        </w:rPr>
        <w:t>hocalarımız,</w:t>
      </w:r>
      <w:r w:rsidR="00F572CC" w:rsidRPr="009363E9">
        <w:rPr>
          <w:rFonts w:ascii="Calibri" w:hAnsi="Calibri" w:cs="Calibri"/>
          <w:sz w:val="22"/>
          <w:szCs w:val="22"/>
        </w:rPr>
        <w:t xml:space="preserve"> eğiticiler</w:t>
      </w:r>
      <w:r w:rsidR="005D2993" w:rsidRPr="009363E9">
        <w:rPr>
          <w:rFonts w:ascii="Calibri" w:hAnsi="Calibri" w:cs="Calibri"/>
          <w:sz w:val="22"/>
          <w:szCs w:val="22"/>
        </w:rPr>
        <w:t>imiz</w:t>
      </w:r>
      <w:r w:rsidR="00F572CC" w:rsidRPr="009363E9">
        <w:rPr>
          <w:rFonts w:ascii="Calibri" w:hAnsi="Calibri" w:cs="Calibri"/>
          <w:sz w:val="22"/>
          <w:szCs w:val="22"/>
        </w:rPr>
        <w:t xml:space="preserve"> ve gönüllüler </w:t>
      </w:r>
      <w:r w:rsidR="00E0631A" w:rsidRPr="009363E9">
        <w:rPr>
          <w:rFonts w:ascii="Calibri" w:hAnsi="Calibri" w:cs="Calibri"/>
          <w:sz w:val="22"/>
          <w:szCs w:val="22"/>
        </w:rPr>
        <w:t xml:space="preserve">de </w:t>
      </w:r>
      <w:r w:rsidR="00F572CC" w:rsidRPr="009363E9">
        <w:rPr>
          <w:rFonts w:ascii="Calibri" w:hAnsi="Calibri" w:cs="Calibri"/>
          <w:sz w:val="22"/>
          <w:szCs w:val="22"/>
        </w:rPr>
        <w:t>bu süreçte özveriyle görev almalıdır.</w:t>
      </w:r>
      <w:r>
        <w:rPr>
          <w:rFonts w:ascii="Calibri" w:hAnsi="Calibri" w:cs="Calibri"/>
          <w:sz w:val="22"/>
          <w:szCs w:val="22"/>
        </w:rPr>
        <w:t>” denildi.</w:t>
      </w:r>
    </w:p>
    <w:p w14:paraId="3C2CFAB7" w14:textId="155EA0E5" w:rsidR="009363E9" w:rsidRPr="009363E9" w:rsidRDefault="009363E9" w:rsidP="00F572CC">
      <w:pPr>
        <w:rPr>
          <w:rFonts w:ascii="Calibri" w:hAnsi="Calibri" w:cs="Calibri"/>
          <w:b/>
          <w:sz w:val="22"/>
          <w:szCs w:val="22"/>
        </w:rPr>
      </w:pPr>
      <w:r w:rsidRPr="009363E9">
        <w:rPr>
          <w:rFonts w:ascii="Calibri" w:hAnsi="Calibri" w:cs="Calibri"/>
          <w:b/>
          <w:sz w:val="22"/>
          <w:szCs w:val="22"/>
        </w:rPr>
        <w:t>“Y</w:t>
      </w:r>
      <w:r w:rsidRPr="009363E9">
        <w:rPr>
          <w:rFonts w:ascii="Calibri" w:hAnsi="Calibri" w:cs="Calibri"/>
          <w:b/>
          <w:sz w:val="22"/>
          <w:szCs w:val="22"/>
        </w:rPr>
        <w:t xml:space="preserve">az Kur’an kursları, </w:t>
      </w:r>
      <w:r w:rsidRPr="009363E9">
        <w:rPr>
          <w:rFonts w:ascii="Calibri" w:hAnsi="Calibri" w:cs="Calibri"/>
          <w:b/>
          <w:sz w:val="22"/>
          <w:szCs w:val="22"/>
        </w:rPr>
        <w:t>manevi bir inşa sürecidir”</w:t>
      </w:r>
    </w:p>
    <w:p w14:paraId="565C3641" w14:textId="5FF07B47" w:rsidR="00787EC1" w:rsidRDefault="009363E9" w:rsidP="00F572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Anne- babalara ve eğitmenlere çağrıda bulunan açıklamada, şu ifadelere yer verildi: “</w:t>
      </w:r>
      <w:r w:rsidR="00274B7F" w:rsidRPr="009363E9">
        <w:rPr>
          <w:rFonts w:ascii="Calibri" w:hAnsi="Calibri" w:cs="Calibri"/>
          <w:sz w:val="22"/>
          <w:szCs w:val="22"/>
        </w:rPr>
        <w:t xml:space="preserve">Bu süreci yalnızca </w:t>
      </w:r>
      <w:r w:rsidR="005C713E" w:rsidRPr="009363E9">
        <w:rPr>
          <w:rFonts w:ascii="Calibri" w:hAnsi="Calibri" w:cs="Calibri"/>
          <w:sz w:val="22"/>
          <w:szCs w:val="22"/>
        </w:rPr>
        <w:t>izlem</w:t>
      </w:r>
      <w:r w:rsidR="00274B7F" w:rsidRPr="009363E9">
        <w:rPr>
          <w:rFonts w:ascii="Calibri" w:hAnsi="Calibri" w:cs="Calibri"/>
          <w:sz w:val="22"/>
          <w:szCs w:val="22"/>
        </w:rPr>
        <w:t>eyin, aktif bir şekilde destekleyin! Zira çocuklarımızın yüreğinde Allah sevgisinin kök salması, toplumumuzun geleceği için umut ışığı yakar.</w:t>
      </w:r>
      <w:r>
        <w:rPr>
          <w:rFonts w:ascii="Calibri" w:hAnsi="Calibri" w:cs="Calibri"/>
          <w:sz w:val="22"/>
          <w:szCs w:val="22"/>
        </w:rPr>
        <w:t xml:space="preserve"> </w:t>
      </w:r>
      <w:r w:rsidR="00787EC1" w:rsidRPr="009363E9">
        <w:rPr>
          <w:rFonts w:ascii="Calibri" w:hAnsi="Calibri" w:cs="Calibri"/>
          <w:sz w:val="22"/>
          <w:szCs w:val="22"/>
        </w:rPr>
        <w:t xml:space="preserve">Unutulmamalıdır ki, </w:t>
      </w:r>
      <w:r w:rsidR="00AF2A6F" w:rsidRPr="009363E9">
        <w:rPr>
          <w:rFonts w:ascii="Calibri" w:hAnsi="Calibri" w:cs="Calibri"/>
          <w:sz w:val="22"/>
          <w:szCs w:val="22"/>
        </w:rPr>
        <w:t xml:space="preserve">sağlam bir toplum, değerlerine sadık, bilinçli ve erdemli bir nesille inşa edilir. </w:t>
      </w:r>
      <w:r w:rsidR="00787EC1" w:rsidRPr="009363E9">
        <w:rPr>
          <w:rFonts w:ascii="Calibri" w:hAnsi="Calibri" w:cs="Calibri"/>
          <w:sz w:val="22"/>
          <w:szCs w:val="22"/>
        </w:rPr>
        <w:t xml:space="preserve"> Yaz Kur’an kursları, </w:t>
      </w:r>
      <w:r w:rsidRPr="009363E9">
        <w:rPr>
          <w:rFonts w:ascii="Calibri" w:hAnsi="Calibri" w:cs="Calibri"/>
          <w:sz w:val="22"/>
          <w:szCs w:val="22"/>
        </w:rPr>
        <w:t>sadece bir</w:t>
      </w:r>
      <w:r w:rsidR="00787EC1" w:rsidRPr="009363E9">
        <w:rPr>
          <w:rFonts w:ascii="Calibri" w:hAnsi="Calibri" w:cs="Calibri"/>
          <w:sz w:val="22"/>
          <w:szCs w:val="22"/>
        </w:rPr>
        <w:t xml:space="preserve"> tatil faaliyeti değil; aynı zamanda manevi bir inşa sürecidir. Bu bilinçle hareket etmek, hem dünyamız hem de ahiretimiz adına büyük bir kazanç olacaktır.</w:t>
      </w:r>
      <w:r>
        <w:rPr>
          <w:rFonts w:ascii="Calibri" w:hAnsi="Calibri" w:cs="Calibri"/>
          <w:sz w:val="22"/>
          <w:szCs w:val="22"/>
        </w:rPr>
        <w:t>”</w:t>
      </w:r>
    </w:p>
    <w:p w14:paraId="54325369" w14:textId="43CF6006" w:rsidR="009363E9" w:rsidRDefault="009363E9">
      <w:pPr>
        <w:rPr>
          <w:rFonts w:ascii="Calibri" w:hAnsi="Calibri" w:cs="Calibri"/>
          <w:sz w:val="22"/>
          <w:szCs w:val="22"/>
        </w:rPr>
      </w:pPr>
      <w:r w:rsidRPr="009363E9">
        <w:rPr>
          <w:rFonts w:ascii="Calibri" w:hAnsi="Calibri" w:cs="Calibri"/>
          <w:b/>
          <w:sz w:val="22"/>
          <w:szCs w:val="22"/>
        </w:rPr>
        <w:t>“</w:t>
      </w:r>
      <w:r w:rsidRPr="009363E9">
        <w:rPr>
          <w:rFonts w:ascii="Calibri" w:hAnsi="Calibri" w:cs="Calibri"/>
          <w:b/>
          <w:sz w:val="22"/>
          <w:szCs w:val="22"/>
        </w:rPr>
        <w:t>HÜDA PAR olarak bu eğitim sürecini destekliyor</w:t>
      </w:r>
      <w:r w:rsidRPr="009363E9">
        <w:rPr>
          <w:rFonts w:ascii="Calibri" w:hAnsi="Calibri" w:cs="Calibri"/>
          <w:b/>
          <w:sz w:val="22"/>
          <w:szCs w:val="22"/>
        </w:rPr>
        <w:t>uz</w:t>
      </w:r>
      <w:r>
        <w:rPr>
          <w:rFonts w:ascii="Calibri" w:hAnsi="Calibri" w:cs="Calibri"/>
          <w:sz w:val="22"/>
          <w:szCs w:val="22"/>
        </w:rPr>
        <w:t>”</w:t>
      </w:r>
    </w:p>
    <w:p w14:paraId="53168F9F" w14:textId="29B6D004" w:rsidR="00F572CC" w:rsidRPr="009363E9" w:rsidRDefault="009363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Açıklamada son olarak, “</w:t>
      </w:r>
      <w:r w:rsidR="00F572CC" w:rsidRPr="009363E9">
        <w:rPr>
          <w:rFonts w:ascii="Calibri" w:hAnsi="Calibri" w:cs="Calibri"/>
          <w:sz w:val="22"/>
          <w:szCs w:val="22"/>
        </w:rPr>
        <w:t>Kur’an’la büyüyen bir nesil; adaletin, merhametin ve hakikatin taşıyıcısı ol</w:t>
      </w:r>
      <w:r w:rsidR="00431C5E" w:rsidRPr="009363E9">
        <w:rPr>
          <w:rFonts w:ascii="Calibri" w:hAnsi="Calibri" w:cs="Calibri"/>
          <w:sz w:val="22"/>
          <w:szCs w:val="22"/>
        </w:rPr>
        <w:t>acaktır.</w:t>
      </w:r>
      <w:r w:rsidR="00F572CC" w:rsidRPr="009363E9">
        <w:rPr>
          <w:rFonts w:ascii="Calibri" w:hAnsi="Calibri" w:cs="Calibri"/>
          <w:sz w:val="22"/>
          <w:szCs w:val="22"/>
        </w:rPr>
        <w:t xml:space="preserve"> Gelin, çocuklarımızı Kur’an’la tanıştıralım, geleceğimizi </w:t>
      </w:r>
      <w:r w:rsidR="002860CD" w:rsidRPr="009363E9">
        <w:rPr>
          <w:rFonts w:ascii="Calibri" w:hAnsi="Calibri" w:cs="Calibri"/>
          <w:sz w:val="22"/>
          <w:szCs w:val="22"/>
        </w:rPr>
        <w:t>aydınlatalım</w:t>
      </w:r>
      <w:r w:rsidR="00431C5E" w:rsidRPr="009363E9">
        <w:rPr>
          <w:rFonts w:ascii="Calibri" w:hAnsi="Calibri" w:cs="Calibri"/>
          <w:sz w:val="22"/>
          <w:szCs w:val="22"/>
        </w:rPr>
        <w:t>!</w:t>
      </w:r>
      <w:r>
        <w:rPr>
          <w:rFonts w:ascii="Calibri" w:hAnsi="Calibri" w:cs="Calibri"/>
          <w:sz w:val="22"/>
          <w:szCs w:val="22"/>
        </w:rPr>
        <w:t xml:space="preserve"> </w:t>
      </w:r>
      <w:r w:rsidR="00F572CC" w:rsidRPr="009363E9">
        <w:rPr>
          <w:rFonts w:ascii="Calibri" w:hAnsi="Calibri" w:cs="Calibri"/>
          <w:sz w:val="22"/>
          <w:szCs w:val="22"/>
        </w:rPr>
        <w:t>HÜDA PAR olarak</w:t>
      </w:r>
      <w:r w:rsidR="00F543AD" w:rsidRPr="009363E9">
        <w:rPr>
          <w:rFonts w:ascii="Calibri" w:hAnsi="Calibri" w:cs="Calibri"/>
          <w:sz w:val="22"/>
          <w:szCs w:val="22"/>
        </w:rPr>
        <w:t xml:space="preserve"> </w:t>
      </w:r>
      <w:r w:rsidR="00F572CC" w:rsidRPr="009363E9">
        <w:rPr>
          <w:rFonts w:ascii="Calibri" w:hAnsi="Calibri" w:cs="Calibri"/>
          <w:sz w:val="22"/>
          <w:szCs w:val="22"/>
        </w:rPr>
        <w:t xml:space="preserve">bu eğitim sürecini destekliyor ve </w:t>
      </w:r>
      <w:r w:rsidR="00FB78B0" w:rsidRPr="009363E9">
        <w:rPr>
          <w:rFonts w:ascii="Calibri" w:hAnsi="Calibri" w:cs="Calibri"/>
          <w:sz w:val="22"/>
          <w:szCs w:val="22"/>
        </w:rPr>
        <w:t>milletimizi</w:t>
      </w:r>
      <w:r w:rsidR="002860CD" w:rsidRPr="009363E9">
        <w:rPr>
          <w:rFonts w:ascii="Calibri" w:hAnsi="Calibri" w:cs="Calibri"/>
          <w:sz w:val="22"/>
          <w:szCs w:val="22"/>
        </w:rPr>
        <w:t>,</w:t>
      </w:r>
      <w:r w:rsidR="00F572CC" w:rsidRPr="009363E9">
        <w:rPr>
          <w:rFonts w:ascii="Calibri" w:hAnsi="Calibri" w:cs="Calibri"/>
          <w:sz w:val="22"/>
          <w:szCs w:val="22"/>
        </w:rPr>
        <w:t xml:space="preserve"> çocuklarını</w:t>
      </w:r>
      <w:r w:rsidR="00443921" w:rsidRPr="009363E9">
        <w:rPr>
          <w:rFonts w:ascii="Calibri" w:hAnsi="Calibri" w:cs="Calibri"/>
          <w:sz w:val="22"/>
          <w:szCs w:val="22"/>
        </w:rPr>
        <w:t xml:space="preserve"> ve </w:t>
      </w:r>
      <w:r w:rsidR="00796F83" w:rsidRPr="009363E9">
        <w:rPr>
          <w:rFonts w:ascii="Calibri" w:hAnsi="Calibri" w:cs="Calibri"/>
          <w:sz w:val="22"/>
          <w:szCs w:val="22"/>
        </w:rPr>
        <w:t>gençlerini</w:t>
      </w:r>
      <w:r w:rsidR="00F572CC" w:rsidRPr="009363E9">
        <w:rPr>
          <w:rFonts w:ascii="Calibri" w:hAnsi="Calibri" w:cs="Calibri"/>
          <w:sz w:val="22"/>
          <w:szCs w:val="22"/>
        </w:rPr>
        <w:t xml:space="preserve"> Kur’an’la buluşturmaya davet ediyoruz.</w:t>
      </w:r>
      <w:r>
        <w:rPr>
          <w:rFonts w:ascii="Calibri" w:hAnsi="Calibri" w:cs="Calibri"/>
          <w:sz w:val="22"/>
          <w:szCs w:val="22"/>
        </w:rPr>
        <w:t>” ifadelerine yer verildi.</w:t>
      </w:r>
    </w:p>
    <w:p w14:paraId="1D84C073" w14:textId="6E03704B" w:rsidR="00A678E1" w:rsidRPr="009363E9" w:rsidRDefault="00A678E1">
      <w:pPr>
        <w:rPr>
          <w:rFonts w:ascii="Calibri" w:hAnsi="Calibri" w:cs="Calibri"/>
          <w:sz w:val="22"/>
          <w:szCs w:val="22"/>
        </w:rPr>
      </w:pPr>
    </w:p>
    <w:p w14:paraId="08D7CAD5" w14:textId="77777777" w:rsidR="00A678E1" w:rsidRPr="009363E9" w:rsidRDefault="00A678E1">
      <w:pPr>
        <w:rPr>
          <w:rFonts w:ascii="Calibri" w:hAnsi="Calibri" w:cs="Calibri"/>
          <w:sz w:val="22"/>
          <w:szCs w:val="22"/>
        </w:rPr>
      </w:pPr>
    </w:p>
    <w:p w14:paraId="598CF2B1" w14:textId="77777777" w:rsidR="00A678E1" w:rsidRPr="009363E9" w:rsidRDefault="00A678E1">
      <w:pPr>
        <w:rPr>
          <w:rFonts w:ascii="Calibri" w:hAnsi="Calibri" w:cs="Calibri"/>
          <w:sz w:val="22"/>
          <w:szCs w:val="22"/>
        </w:rPr>
      </w:pPr>
    </w:p>
    <w:p w14:paraId="0D623475" w14:textId="77777777" w:rsidR="00A678E1" w:rsidRPr="009363E9" w:rsidRDefault="00A678E1">
      <w:pPr>
        <w:rPr>
          <w:rFonts w:ascii="Calibri" w:hAnsi="Calibri" w:cs="Calibri"/>
          <w:sz w:val="22"/>
          <w:szCs w:val="22"/>
        </w:rPr>
      </w:pPr>
    </w:p>
    <w:sectPr w:rsidR="00A678E1" w:rsidRPr="0093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CC"/>
    <w:rsid w:val="00070073"/>
    <w:rsid w:val="00092992"/>
    <w:rsid w:val="00095F5E"/>
    <w:rsid w:val="000B6BEA"/>
    <w:rsid w:val="001562D2"/>
    <w:rsid w:val="00274B7F"/>
    <w:rsid w:val="002860CD"/>
    <w:rsid w:val="00301B8C"/>
    <w:rsid w:val="00431C5E"/>
    <w:rsid w:val="00443921"/>
    <w:rsid w:val="004664EB"/>
    <w:rsid w:val="00495FF2"/>
    <w:rsid w:val="004963B6"/>
    <w:rsid w:val="00591EEE"/>
    <w:rsid w:val="005C713E"/>
    <w:rsid w:val="005D2993"/>
    <w:rsid w:val="00607551"/>
    <w:rsid w:val="00624353"/>
    <w:rsid w:val="007066EA"/>
    <w:rsid w:val="00741A08"/>
    <w:rsid w:val="00763B9F"/>
    <w:rsid w:val="007669BD"/>
    <w:rsid w:val="00787EC1"/>
    <w:rsid w:val="00796F83"/>
    <w:rsid w:val="008F202E"/>
    <w:rsid w:val="009363E9"/>
    <w:rsid w:val="009C4F54"/>
    <w:rsid w:val="00A678E1"/>
    <w:rsid w:val="00AA1AC0"/>
    <w:rsid w:val="00AB5447"/>
    <w:rsid w:val="00AD40A3"/>
    <w:rsid w:val="00AF2A6F"/>
    <w:rsid w:val="00B276BB"/>
    <w:rsid w:val="00B544B6"/>
    <w:rsid w:val="00B83C9B"/>
    <w:rsid w:val="00C2175C"/>
    <w:rsid w:val="00C22CB6"/>
    <w:rsid w:val="00C910E2"/>
    <w:rsid w:val="00C92158"/>
    <w:rsid w:val="00D84CDF"/>
    <w:rsid w:val="00DA47FC"/>
    <w:rsid w:val="00E0631A"/>
    <w:rsid w:val="00F02048"/>
    <w:rsid w:val="00F45611"/>
    <w:rsid w:val="00F543AD"/>
    <w:rsid w:val="00F572CC"/>
    <w:rsid w:val="00FB78B0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6F0A"/>
  <w15:chartTrackingRefBased/>
  <w15:docId w15:val="{4935371D-1E8A-BC44-B752-0F468D1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72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72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72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72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72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72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72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72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72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72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7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Caspi Group</dc:creator>
  <cp:keywords/>
  <dc:description/>
  <cp:lastModifiedBy>HÜDA PAR</cp:lastModifiedBy>
  <cp:revision>3</cp:revision>
  <dcterms:created xsi:type="dcterms:W3CDTF">2025-06-29T07:46:00Z</dcterms:created>
  <dcterms:modified xsi:type="dcterms:W3CDTF">2025-06-29T11:01:00Z</dcterms:modified>
</cp:coreProperties>
</file>